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Hanging office doors in existing linings, out of hours in a working building</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Joinery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Second floor offices, 14 Mill Street,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 6 pm to 10 pm</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joiners: Dan Hollins hangs the doors, cuts the recesses and is the first aider; Priya Shah is his deputy and trims the leaves.</w:t>
            </w:r>
          </w:p>
        </w:tc>
      </w:tr>
      <w:tr>
        <w:trPr>
          <w:trHeight w:val="410" w:hRule="atLeast"/>
        </w:trPr>
        <w:tc>
          <w:tcPr>
            <w:tcW w:w="2560" w:type="dxa"/>
          </w:tcPr>
          <w:p>
            <w:pPr>
              <w:pStyle w:val="FactLabel"/>
            </w:pPr>
            <w:r>
              <w:t xml:space="preserve">Work</w:t>
            </w:r>
          </w:p>
        </w:tc>
        <w:tc>
          <w:tcPr>
            <w:tcW w:w="7426" w:type="dxa"/>
          </w:tcPr>
          <w:p>
            <w:pPr>
              <w:pStyle w:val="FactValue"/>
            </w:pPr>
            <w:r>
              <w:t xml:space="preserve">Hanging office doors in existing linings, out of hours in a working building</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Hanging office doors in existing linings, out of hours in a working building: worked example RAMS, a separate document</w:t>
            </w:r>
          </w:p>
        </w:tc>
      </w:tr>
    </w:tbl>
    <w:p>
      <w:pPr>
        <w:pStyle w:val="Gap"/>
      </w:pPr>
    </w:p>
    <w:p>
      <w:pPr>
        <w:pStyle w:val="Heading1"/>
      </w:pPr>
      <w:r>
        <w:t xml:space="preserve">Work and boundaries</w:t>
      </w:r>
    </w:p>
    <w:p>
      <w:pPr>
        <w:pStyle w:val="FactValue"/>
        <w:spacing w:after="120"/>
      </w:pPr>
      <w:r>
        <w:t xml:space="preserve">Hang non-fire doors. Areas: Meeting rooms 1 to 6</w:t>
      </w:r>
    </w:p>
    <w:p>
      <w:pPr>
        <w:pStyle w:val="FactValue"/>
        <w:spacing w:after="120"/>
      </w:pPr>
      <w:r>
        <w:t xml:space="preserve">Not our work: Corridor, stair and lobby doors, which are fire doors.</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use parts of the area at times.</w:t>
      </w:r>
    </w:p>
    <w:p>
      <w:pPr>
        <w:pStyle w:val="FactValue"/>
        <w:spacing w:after="120"/>
      </w:pPr>
      <w:r>
        <w:t xml:space="preserve">We work 6 pm to 10 pm on weekdays, once the staff have gone, with the cleaners told which room is closed. One room at a time, and every doorway is left hung or clear before we go. The building dates from 2006. The new leaves are 44 mm solid core, about 38 kg each on the delivery note, so they come up in the goods lift, move on a door trolley and two people lift each one. Three hinges rated for that weight go in the existing recesses in each lining. The fire door schedule shows these six rooms open off the open-plan office and none of their doors is a fire door. A fire door is only rated as the doorset it was tested with, so the corridor and stair doors are not part of this job. The old doors and offcuts go down the goods lift to our van each night.</w:t>
      </w:r>
    </w:p>
    <w:p>
      <w:pPr>
        <w:pStyle w:val="Gap"/>
      </w:pPr>
    </w:p>
    <w:p>
      <w:pPr>
        <w:pStyle w:val="Heading1"/>
      </w:pPr>
      <w:r>
        <w:t xml:space="preserve">Emergency arrangements</w:t>
      </w:r>
    </w:p>
    <w:p>
      <w:pPr>
        <w:pStyle w:val="FactValue"/>
        <w:spacing w:after="120"/>
      </w:pPr>
      <w:r>
        <w:t xml:space="preserve">Building alarm: stop, leave by the nearest stair, not the lift, and meet at the rear car park gate. Priya Shah rings 999 and gives 14 Mill Street, Stockport, second floor; Dan Hollins does if Priya is the one hurt. Dan is the first aider and the kit is in the tool store on the second floor. Priya then tells the night security officer on the Mill Street reception, who meets the crew at the main door and holds the lift.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door and fitting guide</w:t>
            </w:r>
          </w:p>
          <w:p>
            <w:pPr>
              <w:pStyle w:val="FactValue"/>
            </w:pPr>
            <w:r>
              <w:t xml:space="preserve">Check the leaf for damage before moving it. Confirm from the building's fire door schedule and the door itself that it is an ordinary internal door, not a fire door. Read the fitting instructions for this door and hardware.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hidden services</w:t>
            </w:r>
          </w:p>
          <w:p>
            <w:pPr>
              <w:pStyle w:val="FactValue"/>
            </w:pPr>
            <w:r>
              <w:t xml:space="preserve">Check the drawings, then use a detector, along any fixing line into a wall or floor. Mark what you find and keep fixings clear of it. If you are not sure what is there, do not drill.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doors safely</w:t>
            </w:r>
          </w:p>
          <w:p>
            <w:pPr>
              <w:pStyle w:val="FactValue"/>
            </w:pPr>
            <w:r>
              <w:t xml:space="preserve">Each leaf is 38 kg. It goes on the door trolley from the goods lift to the room, along a route cleared first. Two people lift it on and off the trolley, onto the trestles and into the opening, one calling the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the old door off</w:t>
            </w:r>
          </w:p>
          <w:p>
            <w:pPr>
              <w:pStyle w:val="FactValue"/>
            </w:pPr>
            <w:r>
              <w:t xml:space="preserve">Wedge the leaf and have a second person hold it before the last hinge screw comes out. Stand it clear of the route and leave no opening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size before trimming</w:t>
            </w:r>
          </w:p>
          <w:p>
            <w:pPr>
              <w:pStyle w:val="FactValue"/>
            </w:pPr>
            <w:r>
              <w:t xml:space="preserve">Measure the opening and hold the door in the frame before cutting. Check the maker’s trimming allowance first.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Run every saw, router and planer on on-tool extraction to an M Class extractor, and never cut in a closed room without it. Wear an FFP3 mask (APF 20) when you sand or cut for any length of time, fit tested and clean-shaven, and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Trim and rout the door on trestles</w:t>
            </w:r>
          </w:p>
          <w:p>
            <w:pPr>
              <w:pStyle w:val="FactValue"/>
            </w:pPr>
            <w:r>
              <w:t xml:space="preserve">Lay the leaf flat on trestles and clamp it, never on its edge against a wall. Plane or saw to the marked line, then rout the hinge recesses with the jig clamped down. Wait for the cutter or blade to stop before lifting the tool.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Support the door while hanging it</w:t>
            </w:r>
          </w:p>
          <w:p>
            <w:pPr>
              <w:pStyle w:val="FactValue"/>
            </w:pPr>
            <w:r>
              <w:t xml:space="preserve">Put the leaf on wedges before lining up the hinges. Keep it supported until the hinge screws are secure.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latch and handles</w:t>
            </w:r>
          </w:p>
          <w:p>
            <w:pPr>
              <w:pStyle w:val="FactValue"/>
            </w:pPr>
            <w:r>
              <w:t xml:space="preserve">Pilot and cut the latch recess to the hardware instructions. Fix the latch, handles and keep plate with compatible fixings.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finished door</w:t>
            </w:r>
          </w:p>
          <w:p>
            <w:pPr>
              <w:pStyle w:val="FactValue"/>
            </w:pPr>
            <w:r>
              <w:t xml:space="preserve">Open and close the door several times. Check the latch engages and the leaf clears the floor and frame. Tighten the remaining hinge screws after the position is right.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Hanging office doors in existing linings, out of hours in a working building</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Hanging office doors in existing linings, out of hours in a working building</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Hanging office doors in existing linings, out of hours in a working building: worked example method statement</dc:title>
  <dc:subject>Method statement</dc:subject>
  <dc:creator>ComplyOnSite</dc:creator>
  <dcterms:created xsi:type="dcterms:W3CDTF">2026-10-01T09:00:00Z</dcterms:created>
  <dcterms:modified xsi:type="dcterms:W3CDTF">2026-10-01T09:00:00Z</dcterms:modified>
</cp:coreProperties>
</file>